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87CC">
      <w:pPr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附件：</w:t>
      </w:r>
    </w:p>
    <w:p w14:paraId="45295816">
      <w:pPr>
        <w:ind w:firstLine="1956" w:firstLineChars="600"/>
        <w:jc w:val="center"/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山西省2025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年第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批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完成异地搬迁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高新技术企业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名单</w:t>
      </w:r>
    </w:p>
    <w:bookmarkEnd w:id="0"/>
    <w:tbl>
      <w:tblPr>
        <w:tblStyle w:val="4"/>
        <w:tblW w:w="15285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755"/>
        <w:gridCol w:w="4770"/>
        <w:gridCol w:w="2010"/>
        <w:gridCol w:w="2610"/>
      </w:tblGrid>
      <w:tr w14:paraId="0B7E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0" w:type="dxa"/>
            <w:noWrap w:val="0"/>
            <w:vAlign w:val="center"/>
          </w:tcPr>
          <w:p w14:paraId="27843E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55" w:type="dxa"/>
            <w:noWrap w:val="0"/>
            <w:vAlign w:val="center"/>
          </w:tcPr>
          <w:p w14:paraId="392E81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4770" w:type="dxa"/>
            <w:noWrap w:val="0"/>
            <w:vAlign w:val="center"/>
          </w:tcPr>
          <w:p w14:paraId="6394C35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现企业名称</w:t>
            </w:r>
          </w:p>
        </w:tc>
        <w:tc>
          <w:tcPr>
            <w:tcW w:w="2010" w:type="dxa"/>
            <w:noWrap w:val="0"/>
            <w:vAlign w:val="center"/>
          </w:tcPr>
          <w:p w14:paraId="1394FE3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迁出地</w:t>
            </w:r>
          </w:p>
        </w:tc>
        <w:tc>
          <w:tcPr>
            <w:tcW w:w="2610" w:type="dxa"/>
            <w:noWrap w:val="0"/>
            <w:vAlign w:val="center"/>
          </w:tcPr>
          <w:p w14:paraId="465657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 w14:paraId="5CCA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18939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55" w:type="dxa"/>
            <w:noWrap w:val="0"/>
            <w:vAlign w:val="center"/>
          </w:tcPr>
          <w:p w14:paraId="2C13D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武汉蓝粉鹿儿科技有限公司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  <w:tc>
          <w:tcPr>
            <w:tcW w:w="4770" w:type="dxa"/>
            <w:noWrap w:val="0"/>
            <w:vAlign w:val="center"/>
          </w:tcPr>
          <w:p w14:paraId="79049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大同蓝粉鹿儿科技有限公司</w:t>
            </w:r>
          </w:p>
        </w:tc>
        <w:tc>
          <w:tcPr>
            <w:tcW w:w="2010" w:type="dxa"/>
            <w:noWrap w:val="0"/>
            <w:vAlign w:val="center"/>
          </w:tcPr>
          <w:p w14:paraId="25832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湖北省</w:t>
            </w:r>
          </w:p>
        </w:tc>
        <w:tc>
          <w:tcPr>
            <w:tcW w:w="2610" w:type="dxa"/>
            <w:noWrap w:val="0"/>
            <w:vAlign w:val="center"/>
          </w:tcPr>
          <w:p w14:paraId="35C17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GR202342009178</w:t>
            </w:r>
          </w:p>
        </w:tc>
      </w:tr>
      <w:tr w14:paraId="564F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4B5B9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755" w:type="dxa"/>
            <w:noWrap w:val="0"/>
            <w:vAlign w:val="center"/>
          </w:tcPr>
          <w:p w14:paraId="35BA3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柳州市泽如科技开发有限公司</w:t>
            </w:r>
          </w:p>
        </w:tc>
        <w:tc>
          <w:tcPr>
            <w:tcW w:w="4770" w:type="dxa"/>
            <w:noWrap w:val="0"/>
            <w:vAlign w:val="center"/>
          </w:tcPr>
          <w:p w14:paraId="298F36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山西瑄奕智能电子科技有限公司</w:t>
            </w:r>
          </w:p>
        </w:tc>
        <w:tc>
          <w:tcPr>
            <w:tcW w:w="2010" w:type="dxa"/>
            <w:noWrap w:val="0"/>
            <w:vAlign w:val="center"/>
          </w:tcPr>
          <w:p w14:paraId="7F9A8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广西壮族自治区 </w:t>
            </w:r>
          </w:p>
        </w:tc>
        <w:tc>
          <w:tcPr>
            <w:tcW w:w="2610" w:type="dxa"/>
            <w:noWrap w:val="0"/>
            <w:vAlign w:val="center"/>
          </w:tcPr>
          <w:p w14:paraId="19263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GR202345000485</w:t>
            </w:r>
          </w:p>
        </w:tc>
      </w:tr>
      <w:tr w14:paraId="1046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352BB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5D651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武汉凡源创新科技有限公司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  <w:tc>
          <w:tcPr>
            <w:tcW w:w="4770" w:type="dxa"/>
            <w:noWrap w:val="0"/>
            <w:vAlign w:val="center"/>
          </w:tcPr>
          <w:p w14:paraId="3D978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大同凡源创新科技有限公司</w:t>
            </w:r>
          </w:p>
        </w:tc>
        <w:tc>
          <w:tcPr>
            <w:tcW w:w="2010" w:type="dxa"/>
            <w:noWrap w:val="0"/>
            <w:vAlign w:val="center"/>
          </w:tcPr>
          <w:p w14:paraId="6DFE97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湖北省</w:t>
            </w:r>
          </w:p>
        </w:tc>
        <w:tc>
          <w:tcPr>
            <w:tcW w:w="2610" w:type="dxa"/>
            <w:noWrap w:val="0"/>
            <w:vAlign w:val="center"/>
          </w:tcPr>
          <w:p w14:paraId="14A7E1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GR202342005604</w:t>
            </w:r>
          </w:p>
        </w:tc>
      </w:tr>
      <w:tr w14:paraId="3982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473B1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40AEB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武汉棒棒糖科技有限公司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  <w:tc>
          <w:tcPr>
            <w:tcW w:w="4770" w:type="dxa"/>
            <w:noWrap w:val="0"/>
            <w:vAlign w:val="center"/>
          </w:tcPr>
          <w:p w14:paraId="2DF01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大同棒棒糖科技有限公司</w:t>
            </w:r>
          </w:p>
        </w:tc>
        <w:tc>
          <w:tcPr>
            <w:tcW w:w="2010" w:type="dxa"/>
            <w:noWrap w:val="0"/>
            <w:vAlign w:val="center"/>
          </w:tcPr>
          <w:p w14:paraId="2A324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湖北省</w:t>
            </w:r>
          </w:p>
        </w:tc>
        <w:tc>
          <w:tcPr>
            <w:tcW w:w="2610" w:type="dxa"/>
            <w:noWrap w:val="0"/>
            <w:vAlign w:val="center"/>
          </w:tcPr>
          <w:p w14:paraId="358CD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GR202342003139</w:t>
            </w:r>
          </w:p>
        </w:tc>
      </w:tr>
      <w:tr w14:paraId="5BB8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1B1895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399D43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南昌雄杰科技有限公司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  <w:tc>
          <w:tcPr>
            <w:tcW w:w="4770" w:type="dxa"/>
            <w:noWrap w:val="0"/>
            <w:vAlign w:val="center"/>
          </w:tcPr>
          <w:p w14:paraId="5E3D7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临汾市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侯马经济开发区万帆数科有限公司</w:t>
            </w:r>
          </w:p>
        </w:tc>
        <w:tc>
          <w:tcPr>
            <w:tcW w:w="2010" w:type="dxa"/>
            <w:noWrap w:val="0"/>
            <w:vAlign w:val="center"/>
          </w:tcPr>
          <w:p w14:paraId="6B9F17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江西省</w:t>
            </w:r>
          </w:p>
        </w:tc>
        <w:tc>
          <w:tcPr>
            <w:tcW w:w="2610" w:type="dxa"/>
            <w:noWrap w:val="0"/>
            <w:vAlign w:val="center"/>
          </w:tcPr>
          <w:p w14:paraId="29554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GR202236000674</w:t>
            </w:r>
          </w:p>
        </w:tc>
      </w:tr>
      <w:tr w14:paraId="1F64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20409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6B81C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广西耀诚电子科技有限公司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  <w:tc>
          <w:tcPr>
            <w:tcW w:w="4770" w:type="dxa"/>
            <w:shd w:val="clear" w:color="auto" w:fill="FFFFFF"/>
            <w:noWrap w:val="0"/>
            <w:vAlign w:val="center"/>
          </w:tcPr>
          <w:p w14:paraId="109DB5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山西乐奕智能电子科技有限公司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9822A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广西壮族自治区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 w14:paraId="6479EA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GR202345000051</w:t>
            </w:r>
          </w:p>
        </w:tc>
      </w:tr>
      <w:tr w14:paraId="403C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3EB60E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2054A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西安博盛凯信息科技有限公司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4770" w:type="dxa"/>
            <w:shd w:val="clear" w:color="auto" w:fill="FFFFFF"/>
            <w:noWrap w:val="0"/>
            <w:vAlign w:val="center"/>
          </w:tcPr>
          <w:p w14:paraId="21453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山西博盛凯信息科技有限公司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258F4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 w14:paraId="287A3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GR202261003432</w:t>
            </w:r>
          </w:p>
        </w:tc>
      </w:tr>
      <w:tr w14:paraId="1352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6250DE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010FA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黑龙江鼎梦科技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有限公司</w:t>
            </w:r>
          </w:p>
        </w:tc>
        <w:tc>
          <w:tcPr>
            <w:tcW w:w="4770" w:type="dxa"/>
            <w:shd w:val="clear" w:color="auto" w:fill="FFFFFF"/>
            <w:noWrap w:val="0"/>
            <w:vAlign w:val="center"/>
          </w:tcPr>
          <w:p w14:paraId="2D78DA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山西鼎锐科技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20553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黑龙江省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 w14:paraId="4B65E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GR202323001860</w:t>
            </w:r>
          </w:p>
        </w:tc>
      </w:tr>
      <w:tr w14:paraId="2468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534F4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5405C76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"javascript: 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武汉悟之锦科技有限公司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4770" w:type="dxa"/>
            <w:shd w:val="clear" w:color="auto" w:fill="FFFFFF"/>
            <w:noWrap w:val="0"/>
            <w:vAlign w:val="center"/>
          </w:tcPr>
          <w:p w14:paraId="705D3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大同悟之锦科技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FC590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</w:rPr>
              <w:t>湖北省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 w14:paraId="1D57865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GR202342000882</w:t>
            </w:r>
          </w:p>
        </w:tc>
      </w:tr>
    </w:tbl>
    <w:p w14:paraId="409F57BC"/>
    <w:p w14:paraId="1D5C1F2E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99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50DCB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fqq+f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0DCB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2025-01-23T07:32:40Z</dcterms:created>
  <dc:creator>sjh</dc:creator>
  <cp:lastModifiedBy>孙继海</cp:lastModifiedBy>
  <dcterms:modified xsi:type="dcterms:W3CDTF">2025-01-23T07:32:56Z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eyJoZGlkIjoiOTAyZjJjZjgwZjMwMDBlYTAwNWZmZmM5MThlOTk1MGMiLCJ1c2VySWQiOiI1MTcwOTg1MjkifQ==</vt:lpwstr>
  </property>
  <property fmtid="{D5CDD505-2E9C-101B-9397-08002B2CF9AE}" pid="4" name="ICV">
    <vt:lpwstr>BD485B681D36403AA3F56E6553A22C29_12</vt:lpwstr>
  </property>
</Properties>
</file>